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12" w:rsidRPr="003E0712" w:rsidRDefault="003E0712" w:rsidP="0073655E">
      <w:pPr>
        <w:shd w:val="clear" w:color="auto" w:fill="FFFFFF"/>
        <w:spacing w:after="75" w:line="276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E071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Полиция С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</w:t>
      </w:r>
      <w:r w:rsidRPr="003E071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АО раскрыла мошенничеств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 в сфере кредитования.</w:t>
      </w:r>
    </w:p>
    <w:p w:rsidR="003E0712" w:rsidRPr="003E0712" w:rsidRDefault="003E0712" w:rsidP="0073655E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 декабря 2015 года в дежурную часть ОМВД по Алексеевскому району поступило заявление о мошенничестве.</w:t>
      </w:r>
    </w:p>
    <w:p w:rsidR="003E0712" w:rsidRPr="003E0712" w:rsidRDefault="003E0712" w:rsidP="0073655E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словам заявител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работающего в одном из банков Москвы главным специалистом по пресечению мошенничества в розничном бизнесе,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декабря в офисе банка, расположенном на улице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Проспект Мира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29-летняя уроженка города Санкт-Петербург по подложным документам пыталась оформить кредитный договор на сумму 1311000 рублей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E0712" w:rsidRPr="003E0712" w:rsidRDefault="003E0712" w:rsidP="0073655E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декабря в 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.00 в ходе оперативно-разыскных мероприятий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сотрудники уголовного розыска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ОМВД России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Алексеевскому 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району задержали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подозреваемую</w:t>
      </w:r>
      <w:proofErr w:type="gramEnd"/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Девушка полностью созналась в совершении преступления и изобличена материалами дела.</w:t>
      </w:r>
    </w:p>
    <w:p w:rsidR="003E0712" w:rsidRPr="003E0712" w:rsidRDefault="003E0712" w:rsidP="0073655E">
      <w:pPr>
        <w:shd w:val="clear" w:color="auto" w:fill="FFFFFF"/>
        <w:spacing w:before="150" w:after="15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данн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ому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возбужден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уголовн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признакам преступления, предусмотренного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3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ст. 30 УК РФ и ст. 159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 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 РФ (мошенничество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сфере кредитования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В отношении подозреваем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избрана мера пресечения в виде </w:t>
      </w:r>
      <w:r w:rsidR="007365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подписки о невыезде</w:t>
      </w:r>
      <w:r w:rsidRPr="003E07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D4DA4" w:rsidRDefault="008D4DA4" w:rsidP="0073655E">
      <w:pPr>
        <w:spacing w:line="276" w:lineRule="auto"/>
      </w:pPr>
    </w:p>
    <w:p w:rsidR="0073655E" w:rsidRDefault="0073655E" w:rsidP="0073655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Пресс-служба УВД по СВАО</w:t>
      </w:r>
    </w:p>
    <w:p w:rsidR="0073655E" w:rsidRDefault="0073655E" w:rsidP="0073655E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(495)616-06-929</w:t>
      </w:r>
    </w:p>
    <w:p w:rsidR="0073655E" w:rsidRDefault="0073655E" w:rsidP="0073655E">
      <w:pPr>
        <w:spacing w:line="276" w:lineRule="auto"/>
      </w:pPr>
    </w:p>
    <w:sectPr w:rsidR="0073655E" w:rsidSect="008D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E0712"/>
    <w:rsid w:val="002D248C"/>
    <w:rsid w:val="003E0712"/>
    <w:rsid w:val="0073655E"/>
    <w:rsid w:val="00840477"/>
    <w:rsid w:val="008D4DA4"/>
    <w:rsid w:val="00C47F2D"/>
    <w:rsid w:val="00D772EC"/>
    <w:rsid w:val="00DD1081"/>
    <w:rsid w:val="00E2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77"/>
  </w:style>
  <w:style w:type="paragraph" w:styleId="2">
    <w:name w:val="heading 2"/>
    <w:basedOn w:val="a"/>
    <w:link w:val="20"/>
    <w:uiPriority w:val="9"/>
    <w:qFormat/>
    <w:rsid w:val="003E071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E0712"/>
  </w:style>
  <w:style w:type="paragraph" w:styleId="a3">
    <w:name w:val="Normal (Web)"/>
    <w:basedOn w:val="a"/>
    <w:uiPriority w:val="99"/>
    <w:semiHidden/>
    <w:unhideWhenUsed/>
    <w:rsid w:val="003E0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73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pressa_uvd_svao</dc:creator>
  <cp:lastModifiedBy>pressa_uvd_svao</cp:lastModifiedBy>
  <cp:revision>1</cp:revision>
  <dcterms:created xsi:type="dcterms:W3CDTF">2015-12-25T06:55:00Z</dcterms:created>
  <dcterms:modified xsi:type="dcterms:W3CDTF">2015-12-25T07:10:00Z</dcterms:modified>
</cp:coreProperties>
</file>